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C9C" w:rsidRPr="00182194" w:rsidRDefault="006C3C9C" w:rsidP="006C3C9C">
      <w:pPr>
        <w:spacing w:line="480" w:lineRule="auto"/>
        <w:jc w:val="center"/>
        <w:rPr>
          <w:rFonts w:ascii="Arial" w:hAnsi="Arial" w:cs="Arial"/>
          <w:sz w:val="24"/>
          <w:szCs w:val="24"/>
        </w:rPr>
      </w:pPr>
    </w:p>
    <w:p w:rsidR="006C3C9C" w:rsidRPr="00182194" w:rsidRDefault="006C3C9C" w:rsidP="006C3C9C">
      <w:pPr>
        <w:spacing w:line="480" w:lineRule="auto"/>
        <w:jc w:val="center"/>
        <w:rPr>
          <w:rFonts w:ascii="Arial" w:hAnsi="Arial" w:cs="Arial"/>
          <w:sz w:val="24"/>
          <w:szCs w:val="24"/>
        </w:rPr>
      </w:pPr>
    </w:p>
    <w:p w:rsidR="006C3C9C" w:rsidRPr="00182194" w:rsidRDefault="006C3C9C" w:rsidP="006C3C9C">
      <w:pPr>
        <w:spacing w:line="480" w:lineRule="auto"/>
        <w:jc w:val="center"/>
        <w:rPr>
          <w:rFonts w:ascii="Arial" w:hAnsi="Arial" w:cs="Arial"/>
          <w:sz w:val="24"/>
          <w:szCs w:val="24"/>
        </w:rPr>
      </w:pPr>
    </w:p>
    <w:p w:rsidR="006C3C9C" w:rsidRPr="00182194" w:rsidRDefault="006C3C9C" w:rsidP="00624C8D">
      <w:pPr>
        <w:spacing w:line="480" w:lineRule="auto"/>
        <w:rPr>
          <w:rFonts w:ascii="Arial" w:hAnsi="Arial" w:cs="Arial"/>
          <w:sz w:val="24"/>
          <w:szCs w:val="24"/>
        </w:rPr>
      </w:pPr>
    </w:p>
    <w:p w:rsidR="006C3C9C" w:rsidRPr="00182194" w:rsidRDefault="006C3C9C" w:rsidP="006C3C9C">
      <w:pPr>
        <w:spacing w:line="480" w:lineRule="auto"/>
        <w:jc w:val="center"/>
        <w:rPr>
          <w:rFonts w:ascii="Arial" w:hAnsi="Arial" w:cs="Arial"/>
          <w:sz w:val="24"/>
          <w:szCs w:val="24"/>
        </w:rPr>
      </w:pPr>
      <w:r w:rsidRPr="00182194">
        <w:rPr>
          <w:rFonts w:ascii="Arial" w:hAnsi="Arial" w:cs="Arial"/>
          <w:sz w:val="24"/>
          <w:szCs w:val="24"/>
        </w:rPr>
        <w:t>Texas Parole System</w:t>
      </w:r>
    </w:p>
    <w:p w:rsidR="006C3C9C" w:rsidRPr="00182194" w:rsidRDefault="006C3C9C" w:rsidP="006C3C9C">
      <w:pPr>
        <w:spacing w:line="480" w:lineRule="auto"/>
        <w:jc w:val="center"/>
        <w:rPr>
          <w:rFonts w:ascii="Arial" w:hAnsi="Arial" w:cs="Arial"/>
          <w:sz w:val="24"/>
          <w:szCs w:val="24"/>
        </w:rPr>
      </w:pPr>
      <w:r w:rsidRPr="00182194">
        <w:rPr>
          <w:rFonts w:ascii="Arial" w:hAnsi="Arial" w:cs="Arial"/>
          <w:sz w:val="24"/>
          <w:szCs w:val="24"/>
        </w:rPr>
        <w:t>Student’s Name</w:t>
      </w:r>
    </w:p>
    <w:p w:rsidR="006C3C9C" w:rsidRPr="00182194" w:rsidRDefault="006C3C9C" w:rsidP="006C3C9C">
      <w:pPr>
        <w:spacing w:line="480" w:lineRule="auto"/>
        <w:jc w:val="center"/>
        <w:rPr>
          <w:rFonts w:ascii="Arial" w:hAnsi="Arial" w:cs="Arial"/>
          <w:sz w:val="24"/>
          <w:szCs w:val="24"/>
        </w:rPr>
      </w:pPr>
      <w:r w:rsidRPr="00182194">
        <w:rPr>
          <w:rFonts w:ascii="Arial" w:hAnsi="Arial" w:cs="Arial"/>
          <w:sz w:val="24"/>
          <w:szCs w:val="24"/>
        </w:rPr>
        <w:t>Class</w:t>
      </w:r>
    </w:p>
    <w:p w:rsidR="006C3C9C" w:rsidRPr="00182194" w:rsidRDefault="006C3C9C" w:rsidP="006C3C9C">
      <w:pPr>
        <w:spacing w:line="480" w:lineRule="auto"/>
        <w:jc w:val="center"/>
        <w:rPr>
          <w:rFonts w:ascii="Arial" w:hAnsi="Arial" w:cs="Arial"/>
          <w:sz w:val="24"/>
          <w:szCs w:val="24"/>
        </w:rPr>
      </w:pPr>
      <w:r w:rsidRPr="00182194">
        <w:rPr>
          <w:rFonts w:ascii="Arial" w:hAnsi="Arial" w:cs="Arial"/>
          <w:sz w:val="24"/>
          <w:szCs w:val="24"/>
        </w:rPr>
        <w:t xml:space="preserve">Texas </w:t>
      </w:r>
      <w:proofErr w:type="spellStart"/>
      <w:r w:rsidRPr="00182194">
        <w:rPr>
          <w:rFonts w:ascii="Arial" w:hAnsi="Arial" w:cs="Arial"/>
          <w:sz w:val="24"/>
          <w:szCs w:val="24"/>
        </w:rPr>
        <w:t>Southmost</w:t>
      </w:r>
      <w:proofErr w:type="spellEnd"/>
      <w:r w:rsidRPr="00182194">
        <w:rPr>
          <w:rFonts w:ascii="Arial" w:hAnsi="Arial" w:cs="Arial"/>
          <w:sz w:val="24"/>
          <w:szCs w:val="24"/>
        </w:rPr>
        <w:t xml:space="preserve"> College</w:t>
      </w:r>
    </w:p>
    <w:p w:rsidR="006C3C9C" w:rsidRPr="00182194" w:rsidRDefault="006C3C9C" w:rsidP="006C3C9C">
      <w:pPr>
        <w:spacing w:line="480" w:lineRule="auto"/>
        <w:jc w:val="center"/>
        <w:rPr>
          <w:rFonts w:ascii="Arial" w:hAnsi="Arial" w:cs="Arial"/>
          <w:sz w:val="24"/>
          <w:szCs w:val="24"/>
        </w:rPr>
      </w:pPr>
      <w:r w:rsidRPr="00182194">
        <w:rPr>
          <w:rFonts w:ascii="Arial" w:hAnsi="Arial" w:cs="Arial"/>
          <w:sz w:val="24"/>
          <w:szCs w:val="24"/>
        </w:rPr>
        <w:t>Date</w:t>
      </w: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C3C9C" w:rsidRPr="00182194" w:rsidRDefault="006C3C9C" w:rsidP="006C3C9C">
      <w:pPr>
        <w:spacing w:line="480" w:lineRule="auto"/>
        <w:jc w:val="center"/>
        <w:rPr>
          <w:rFonts w:ascii="Arial" w:hAnsi="Arial" w:cs="Arial"/>
          <w:b/>
          <w:sz w:val="24"/>
          <w:szCs w:val="24"/>
        </w:rPr>
      </w:pPr>
    </w:p>
    <w:p w:rsidR="00624C8D" w:rsidRPr="00182194" w:rsidRDefault="00624C8D">
      <w:pPr>
        <w:rPr>
          <w:rFonts w:ascii="Arial" w:hAnsi="Arial" w:cs="Arial"/>
          <w:sz w:val="24"/>
          <w:szCs w:val="24"/>
        </w:rPr>
      </w:pPr>
      <w:r w:rsidRPr="00182194">
        <w:rPr>
          <w:rFonts w:ascii="Arial" w:hAnsi="Arial" w:cs="Arial"/>
          <w:sz w:val="24"/>
          <w:szCs w:val="24"/>
        </w:rPr>
        <w:br w:type="page"/>
      </w:r>
    </w:p>
    <w:p w:rsidR="00624C8D" w:rsidRPr="00182194" w:rsidRDefault="00624C8D" w:rsidP="00624C8D">
      <w:pPr>
        <w:spacing w:line="480" w:lineRule="auto"/>
        <w:jc w:val="center"/>
        <w:rPr>
          <w:rFonts w:ascii="Arial" w:hAnsi="Arial" w:cs="Arial"/>
          <w:sz w:val="24"/>
          <w:szCs w:val="24"/>
        </w:rPr>
      </w:pPr>
      <w:r w:rsidRPr="00182194">
        <w:rPr>
          <w:rFonts w:ascii="Arial" w:hAnsi="Arial" w:cs="Arial"/>
          <w:sz w:val="24"/>
          <w:szCs w:val="24"/>
        </w:rPr>
        <w:lastRenderedPageBreak/>
        <w:t>Texas Parole System</w:t>
      </w:r>
    </w:p>
    <w:p w:rsidR="00716733" w:rsidRPr="00182194" w:rsidRDefault="000D6358" w:rsidP="006C3C9C">
      <w:pPr>
        <w:spacing w:after="0" w:line="480" w:lineRule="auto"/>
        <w:ind w:firstLine="720"/>
        <w:jc w:val="center"/>
        <w:rPr>
          <w:rFonts w:ascii="Arial" w:hAnsi="Arial" w:cs="Arial"/>
          <w:b/>
          <w:sz w:val="24"/>
          <w:szCs w:val="24"/>
        </w:rPr>
      </w:pPr>
      <w:r w:rsidRPr="00182194">
        <w:rPr>
          <w:rFonts w:ascii="Arial" w:hAnsi="Arial" w:cs="Arial"/>
          <w:b/>
          <w:sz w:val="24"/>
          <w:szCs w:val="24"/>
        </w:rPr>
        <w:t>Texas Parole System’s Issues</w:t>
      </w:r>
    </w:p>
    <w:p w:rsidR="006C3C9C" w:rsidRPr="00182194" w:rsidRDefault="000D6358" w:rsidP="00D77D08">
      <w:pPr>
        <w:spacing w:after="0" w:line="480" w:lineRule="auto"/>
        <w:ind w:firstLine="720"/>
        <w:jc w:val="both"/>
        <w:rPr>
          <w:rFonts w:ascii="Arial" w:hAnsi="Arial" w:cs="Arial"/>
          <w:sz w:val="24"/>
          <w:szCs w:val="24"/>
        </w:rPr>
      </w:pPr>
      <w:r w:rsidRPr="00182194">
        <w:rPr>
          <w:rFonts w:ascii="Arial" w:hAnsi="Arial" w:cs="Arial"/>
          <w:sz w:val="24"/>
          <w:szCs w:val="24"/>
        </w:rPr>
        <w:t>The leading issue facing the Texas parole system is th</w:t>
      </w:r>
      <w:bookmarkStart w:id="0" w:name="_GoBack"/>
      <w:bookmarkEnd w:id="0"/>
      <w:r w:rsidRPr="00182194">
        <w:rPr>
          <w:rFonts w:ascii="Arial" w:hAnsi="Arial" w:cs="Arial"/>
          <w:sz w:val="24"/>
          <w:szCs w:val="24"/>
        </w:rPr>
        <w:t xml:space="preserve">e use </w:t>
      </w:r>
      <w:r w:rsidR="006C3C9C" w:rsidRPr="00182194">
        <w:rPr>
          <w:rFonts w:ascii="Arial" w:hAnsi="Arial" w:cs="Arial"/>
          <w:sz w:val="24"/>
          <w:szCs w:val="24"/>
        </w:rPr>
        <w:t xml:space="preserve">of outdated computer database. </w:t>
      </w:r>
      <w:r w:rsidRPr="00182194">
        <w:rPr>
          <w:rFonts w:ascii="Arial" w:hAnsi="Arial" w:cs="Arial"/>
          <w:sz w:val="24"/>
          <w:szCs w:val="24"/>
        </w:rPr>
        <w:t xml:space="preserve">The department partnered with Sapient Company and purchased the Offender Information Management System (OIMS) consisting of three modules. The first system was to assist in parole supervision, but the need was not attained due to functional problems. The other modules were to help in paroles releases and revocations, which were also not achieved, as the software was seven years behind. Users' response time was slow, meaning the officers would not access information on time. </w:t>
      </w:r>
    </w:p>
    <w:p w:rsidR="007A5B37" w:rsidRPr="00182194" w:rsidRDefault="000D6358" w:rsidP="00D77D08">
      <w:pPr>
        <w:spacing w:after="0" w:line="480" w:lineRule="auto"/>
        <w:ind w:firstLine="720"/>
        <w:jc w:val="both"/>
        <w:rPr>
          <w:rFonts w:ascii="Arial" w:hAnsi="Arial" w:cs="Arial"/>
          <w:sz w:val="24"/>
          <w:szCs w:val="24"/>
        </w:rPr>
      </w:pPr>
      <w:r w:rsidRPr="00182194">
        <w:rPr>
          <w:rFonts w:ascii="Arial" w:hAnsi="Arial" w:cs="Arial"/>
          <w:sz w:val="24"/>
          <w:szCs w:val="24"/>
        </w:rPr>
        <w:t xml:space="preserve"> The challenge affected the monitoring</w:t>
      </w:r>
      <w:r w:rsidR="00E369DB" w:rsidRPr="00182194">
        <w:rPr>
          <w:rFonts w:ascii="Arial" w:hAnsi="Arial" w:cs="Arial"/>
          <w:sz w:val="24"/>
          <w:szCs w:val="24"/>
        </w:rPr>
        <w:t xml:space="preserve"> and supervision of the paroles (</w:t>
      </w:r>
      <w:r w:rsidR="006C3C9C" w:rsidRPr="00182194">
        <w:rPr>
          <w:rFonts w:ascii="Arial" w:hAnsi="Arial" w:cs="Arial"/>
          <w:sz w:val="24"/>
          <w:szCs w:val="24"/>
          <w:shd w:val="clear" w:color="auto" w:fill="FFFFFF"/>
        </w:rPr>
        <w:t xml:space="preserve">O'Connor, 2018). </w:t>
      </w:r>
      <w:r w:rsidRPr="00182194">
        <w:rPr>
          <w:rFonts w:ascii="Arial" w:hAnsi="Arial" w:cs="Arial"/>
          <w:sz w:val="24"/>
          <w:szCs w:val="24"/>
        </w:rPr>
        <w:t xml:space="preserve">The issue has affected operations in the department, requiring immediate solutions. For example, the Parole Department rules state that officers should develop interventions within five days after being allocated a parolee. </w:t>
      </w:r>
      <w:r w:rsidR="00743273" w:rsidRPr="00182194">
        <w:rPr>
          <w:rFonts w:ascii="Arial" w:hAnsi="Arial" w:cs="Arial"/>
          <w:sz w:val="24"/>
          <w:szCs w:val="24"/>
        </w:rPr>
        <w:t>Additionally, t</w:t>
      </w:r>
      <w:r w:rsidRPr="00182194">
        <w:rPr>
          <w:rFonts w:ascii="Arial" w:hAnsi="Arial" w:cs="Arial"/>
          <w:sz w:val="24"/>
          <w:szCs w:val="24"/>
        </w:rPr>
        <w:t xml:space="preserve">hey have to access the criminals' data and analyze to determine the measurements needed for the corrections. The GPS monitoring, enabled by the system, is also required for officers to assess if the parolee follows the given guidelines. Since the systems' data are not up to date and the response time is slow, the Texas parole department is incompetent. </w:t>
      </w:r>
    </w:p>
    <w:p w:rsidR="00716733" w:rsidRPr="00182194" w:rsidRDefault="000D6358" w:rsidP="00D77D08">
      <w:pPr>
        <w:spacing w:after="0" w:line="480" w:lineRule="auto"/>
        <w:jc w:val="center"/>
        <w:rPr>
          <w:rFonts w:ascii="Arial" w:hAnsi="Arial" w:cs="Arial"/>
          <w:b/>
          <w:sz w:val="24"/>
          <w:szCs w:val="24"/>
        </w:rPr>
      </w:pPr>
      <w:r w:rsidRPr="00182194">
        <w:rPr>
          <w:rFonts w:ascii="Arial" w:hAnsi="Arial" w:cs="Arial"/>
          <w:b/>
          <w:sz w:val="24"/>
          <w:szCs w:val="24"/>
        </w:rPr>
        <w:t>Possible Solutions</w:t>
      </w:r>
    </w:p>
    <w:p w:rsidR="006C3C9C" w:rsidRPr="00182194" w:rsidRDefault="000D6358" w:rsidP="00D77D08">
      <w:pPr>
        <w:spacing w:after="0" w:line="480" w:lineRule="auto"/>
        <w:ind w:firstLine="720"/>
        <w:jc w:val="both"/>
        <w:rPr>
          <w:rFonts w:ascii="Arial" w:hAnsi="Arial" w:cs="Arial"/>
          <w:sz w:val="24"/>
          <w:szCs w:val="24"/>
        </w:rPr>
      </w:pPr>
      <w:r w:rsidRPr="00182194">
        <w:rPr>
          <w:rFonts w:ascii="Arial" w:hAnsi="Arial" w:cs="Arial"/>
          <w:sz w:val="24"/>
          <w:szCs w:val="24"/>
        </w:rPr>
        <w:t xml:space="preserve">The department needs to evaluate the database on whether it meets the essential purpose of solving the problem. An evaluation would provide information on whether a new system or upgrading is needed. Reviewing is done by re-identifying the business processes referring to the process information is transferred from officers in the database. In this case, the data needs to be conveyed instantly to help </w:t>
      </w:r>
      <w:r w:rsidRPr="00182194">
        <w:rPr>
          <w:rFonts w:ascii="Arial" w:hAnsi="Arial" w:cs="Arial"/>
          <w:sz w:val="24"/>
          <w:szCs w:val="24"/>
        </w:rPr>
        <w:lastRenderedPageBreak/>
        <w:t xml:space="preserve">officers supervise the parolees meaning the department needs to buy a new system. </w:t>
      </w:r>
      <w:r w:rsidR="00743273" w:rsidRPr="00182194">
        <w:rPr>
          <w:rFonts w:ascii="Arial" w:hAnsi="Arial" w:cs="Arial"/>
          <w:sz w:val="24"/>
          <w:szCs w:val="24"/>
        </w:rPr>
        <w:t>In turn, t</w:t>
      </w:r>
      <w:r w:rsidRPr="00182194">
        <w:rPr>
          <w:rFonts w:ascii="Arial" w:hAnsi="Arial" w:cs="Arial"/>
          <w:sz w:val="24"/>
          <w:szCs w:val="24"/>
        </w:rPr>
        <w:t>raining should be the next step, where officers and other parties involved are guided on using the system. The instructions should be given step by step to maximize understanding and transformation.</w:t>
      </w:r>
    </w:p>
    <w:p w:rsidR="00406EF3" w:rsidRPr="00182194" w:rsidRDefault="000D6358" w:rsidP="00D77D08">
      <w:pPr>
        <w:spacing w:after="0" w:line="480" w:lineRule="auto"/>
        <w:ind w:firstLine="720"/>
        <w:jc w:val="both"/>
        <w:rPr>
          <w:rFonts w:ascii="Arial" w:hAnsi="Arial" w:cs="Arial"/>
          <w:sz w:val="24"/>
          <w:szCs w:val="24"/>
        </w:rPr>
      </w:pPr>
      <w:r w:rsidRPr="00182194">
        <w:rPr>
          <w:rFonts w:ascii="Arial" w:hAnsi="Arial" w:cs="Arial"/>
          <w:sz w:val="24"/>
          <w:szCs w:val="24"/>
        </w:rPr>
        <w:t xml:space="preserve"> The criminal justice system is sensitive, demanding proper training to m</w:t>
      </w:r>
      <w:r w:rsidR="006C3C9C" w:rsidRPr="00182194">
        <w:rPr>
          <w:rFonts w:ascii="Arial" w:hAnsi="Arial" w:cs="Arial"/>
          <w:sz w:val="24"/>
          <w:szCs w:val="24"/>
        </w:rPr>
        <w:t xml:space="preserve">eet parole's needs and the law. </w:t>
      </w:r>
      <w:r w:rsidRPr="00182194">
        <w:rPr>
          <w:rFonts w:ascii="Arial" w:hAnsi="Arial" w:cs="Arial"/>
          <w:sz w:val="24"/>
          <w:szCs w:val="24"/>
        </w:rPr>
        <w:t>Another needed action is developing data standards, referrin</w:t>
      </w:r>
      <w:r w:rsidR="006C3C9C" w:rsidRPr="00182194">
        <w:rPr>
          <w:rFonts w:ascii="Arial" w:hAnsi="Arial" w:cs="Arial"/>
          <w:sz w:val="24"/>
          <w:szCs w:val="24"/>
        </w:rPr>
        <w:t xml:space="preserve">g to the process of data entry. </w:t>
      </w:r>
      <w:r w:rsidR="00743273" w:rsidRPr="00182194">
        <w:rPr>
          <w:rFonts w:ascii="Arial" w:hAnsi="Arial" w:cs="Arial"/>
          <w:sz w:val="24"/>
          <w:szCs w:val="24"/>
        </w:rPr>
        <w:t>For that reason, t</w:t>
      </w:r>
      <w:r w:rsidRPr="00182194">
        <w:rPr>
          <w:rFonts w:ascii="Arial" w:hAnsi="Arial" w:cs="Arial"/>
          <w:sz w:val="24"/>
          <w:szCs w:val="24"/>
        </w:rPr>
        <w:t xml:space="preserve">he rules should be strict and precise to make the sorting and presentations easy. For example, they would be needed to use appropriate titles of the parolees for supervision and tracking. The department also needs to define what is expected from the database and ensure data collection, so the changes required to attain the needs are secured on time. </w:t>
      </w:r>
    </w:p>
    <w:p w:rsidR="00406EF3" w:rsidRPr="00182194" w:rsidRDefault="006C3C9C" w:rsidP="00D77D08">
      <w:pPr>
        <w:spacing w:after="0" w:line="480" w:lineRule="auto"/>
        <w:jc w:val="center"/>
        <w:rPr>
          <w:rFonts w:ascii="Arial" w:hAnsi="Arial" w:cs="Arial"/>
          <w:b/>
          <w:sz w:val="24"/>
          <w:szCs w:val="24"/>
        </w:rPr>
      </w:pPr>
      <w:r w:rsidRPr="00182194">
        <w:rPr>
          <w:rFonts w:ascii="Arial" w:hAnsi="Arial" w:cs="Arial"/>
          <w:b/>
          <w:sz w:val="24"/>
          <w:szCs w:val="24"/>
        </w:rPr>
        <w:t>Outcomes if the Solutions a</w:t>
      </w:r>
      <w:r w:rsidR="000D6358" w:rsidRPr="00182194">
        <w:rPr>
          <w:rFonts w:ascii="Arial" w:hAnsi="Arial" w:cs="Arial"/>
          <w:b/>
          <w:sz w:val="24"/>
          <w:szCs w:val="24"/>
        </w:rPr>
        <w:t xml:space="preserve">re </w:t>
      </w:r>
      <w:r w:rsidR="00D77D08">
        <w:rPr>
          <w:rFonts w:ascii="Arial" w:hAnsi="Arial" w:cs="Arial"/>
          <w:b/>
          <w:sz w:val="24"/>
          <w:szCs w:val="24"/>
        </w:rPr>
        <w:t>I</w:t>
      </w:r>
      <w:r w:rsidRPr="00182194">
        <w:rPr>
          <w:rFonts w:ascii="Arial" w:hAnsi="Arial" w:cs="Arial"/>
          <w:b/>
          <w:sz w:val="24"/>
          <w:szCs w:val="24"/>
        </w:rPr>
        <w:t>mplemented</w:t>
      </w:r>
    </w:p>
    <w:p w:rsidR="006C3C9C" w:rsidRPr="00182194" w:rsidRDefault="000D6358" w:rsidP="00D77D08">
      <w:pPr>
        <w:spacing w:after="0" w:line="480" w:lineRule="auto"/>
        <w:ind w:firstLine="720"/>
        <w:jc w:val="both"/>
        <w:rPr>
          <w:rFonts w:ascii="Arial" w:hAnsi="Arial" w:cs="Arial"/>
          <w:sz w:val="24"/>
          <w:szCs w:val="24"/>
        </w:rPr>
      </w:pPr>
      <w:r w:rsidRPr="00182194">
        <w:rPr>
          <w:rFonts w:ascii="Arial" w:hAnsi="Arial" w:cs="Arial"/>
          <w:sz w:val="24"/>
          <w:szCs w:val="24"/>
        </w:rPr>
        <w:t xml:space="preserve">The application </w:t>
      </w:r>
      <w:r w:rsidR="00DC4C4E" w:rsidRPr="00182194">
        <w:rPr>
          <w:rFonts w:ascii="Arial" w:hAnsi="Arial" w:cs="Arial"/>
          <w:sz w:val="24"/>
          <w:szCs w:val="24"/>
        </w:rPr>
        <w:t>of these</w:t>
      </w:r>
      <w:r w:rsidRPr="00182194">
        <w:rPr>
          <w:rFonts w:ascii="Arial" w:hAnsi="Arial" w:cs="Arial"/>
          <w:sz w:val="24"/>
          <w:szCs w:val="24"/>
        </w:rPr>
        <w:t xml:space="preserve"> solutions will ensure streamlined activities empowering the department to execute the expected roles. Making real data time </w:t>
      </w:r>
      <w:r w:rsidR="00DC4C4E" w:rsidRPr="00182194">
        <w:rPr>
          <w:rFonts w:ascii="Arial" w:hAnsi="Arial" w:cs="Arial"/>
          <w:sz w:val="24"/>
          <w:szCs w:val="24"/>
        </w:rPr>
        <w:t>means interventions</w:t>
      </w:r>
      <w:r w:rsidRPr="00182194">
        <w:rPr>
          <w:rFonts w:ascii="Arial" w:hAnsi="Arial" w:cs="Arial"/>
          <w:sz w:val="24"/>
          <w:szCs w:val="24"/>
        </w:rPr>
        <w:t xml:space="preserve"> development process, </w:t>
      </w:r>
      <w:r w:rsidR="00DC4C4E" w:rsidRPr="00182194">
        <w:rPr>
          <w:rFonts w:ascii="Arial" w:hAnsi="Arial" w:cs="Arial"/>
          <w:sz w:val="24"/>
          <w:szCs w:val="24"/>
        </w:rPr>
        <w:t>supervision, and</w:t>
      </w:r>
      <w:r w:rsidRPr="00182194">
        <w:rPr>
          <w:rFonts w:ascii="Arial" w:hAnsi="Arial" w:cs="Arial"/>
          <w:sz w:val="24"/>
          <w:szCs w:val="24"/>
        </w:rPr>
        <w:t xml:space="preserve"> other activities in</w:t>
      </w:r>
      <w:r w:rsidR="00502A72" w:rsidRPr="00182194">
        <w:rPr>
          <w:rFonts w:ascii="Arial" w:hAnsi="Arial" w:cs="Arial"/>
          <w:sz w:val="24"/>
          <w:szCs w:val="24"/>
        </w:rPr>
        <w:t xml:space="preserve"> reforming criminals are smooth (</w:t>
      </w:r>
      <w:r w:rsidR="00502A72" w:rsidRPr="00182194">
        <w:rPr>
          <w:rFonts w:ascii="Arial" w:hAnsi="Arial" w:cs="Arial"/>
          <w:sz w:val="24"/>
          <w:szCs w:val="24"/>
          <w:shd w:val="clear" w:color="auto" w:fill="FFFFFF"/>
        </w:rPr>
        <w:t xml:space="preserve">Van </w:t>
      </w:r>
      <w:r w:rsidR="008F4053" w:rsidRPr="00182194">
        <w:rPr>
          <w:rFonts w:ascii="Arial" w:hAnsi="Arial" w:cs="Arial"/>
          <w:sz w:val="24"/>
          <w:szCs w:val="24"/>
          <w:shd w:val="clear" w:color="auto" w:fill="FFFFFF"/>
        </w:rPr>
        <w:t xml:space="preserve">den </w:t>
      </w:r>
      <w:proofErr w:type="spellStart"/>
      <w:r w:rsidR="008F4053" w:rsidRPr="00182194">
        <w:rPr>
          <w:rFonts w:ascii="Arial" w:hAnsi="Arial" w:cs="Arial"/>
          <w:sz w:val="24"/>
          <w:szCs w:val="24"/>
          <w:shd w:val="clear" w:color="auto" w:fill="FFFFFF"/>
        </w:rPr>
        <w:t>Braak</w:t>
      </w:r>
      <w:proofErr w:type="spellEnd"/>
      <w:r w:rsidR="008F4053" w:rsidRPr="00182194">
        <w:rPr>
          <w:rFonts w:ascii="Arial" w:hAnsi="Arial" w:cs="Arial"/>
          <w:sz w:val="24"/>
          <w:szCs w:val="24"/>
          <w:shd w:val="clear" w:color="auto" w:fill="FFFFFF"/>
        </w:rPr>
        <w:t xml:space="preserve"> </w:t>
      </w:r>
      <w:r w:rsidR="00502A72" w:rsidRPr="00182194">
        <w:rPr>
          <w:rFonts w:ascii="Arial" w:hAnsi="Arial" w:cs="Arial"/>
          <w:sz w:val="24"/>
          <w:szCs w:val="24"/>
          <w:shd w:val="clear" w:color="auto" w:fill="FFFFFF"/>
        </w:rPr>
        <w:t xml:space="preserve">&amp; </w:t>
      </w:r>
      <w:proofErr w:type="spellStart"/>
      <w:r w:rsidR="00502A72" w:rsidRPr="00182194">
        <w:rPr>
          <w:rFonts w:ascii="Arial" w:hAnsi="Arial" w:cs="Arial"/>
          <w:sz w:val="24"/>
          <w:szCs w:val="24"/>
          <w:shd w:val="clear" w:color="auto" w:fill="FFFFFF"/>
        </w:rPr>
        <w:t>Choenni</w:t>
      </w:r>
      <w:proofErr w:type="spellEnd"/>
      <w:r w:rsidR="00502A72" w:rsidRPr="00182194">
        <w:rPr>
          <w:rFonts w:ascii="Arial" w:hAnsi="Arial" w:cs="Arial"/>
          <w:sz w:val="24"/>
          <w:szCs w:val="24"/>
          <w:shd w:val="clear" w:color="auto" w:fill="FFFFFF"/>
        </w:rPr>
        <w:t>, 2018).</w:t>
      </w:r>
      <w:r w:rsidRPr="00182194">
        <w:rPr>
          <w:rFonts w:ascii="Arial" w:hAnsi="Arial" w:cs="Arial"/>
          <w:sz w:val="24"/>
          <w:szCs w:val="24"/>
        </w:rPr>
        <w:t xml:space="preserve"> </w:t>
      </w:r>
      <w:r w:rsidR="00DC4C4E" w:rsidRPr="00182194">
        <w:rPr>
          <w:rFonts w:ascii="Arial" w:hAnsi="Arial" w:cs="Arial"/>
          <w:sz w:val="24"/>
          <w:szCs w:val="24"/>
        </w:rPr>
        <w:t>The</w:t>
      </w:r>
      <w:r w:rsidRPr="00182194">
        <w:rPr>
          <w:rFonts w:ascii="Arial" w:hAnsi="Arial" w:cs="Arial"/>
          <w:sz w:val="24"/>
          <w:szCs w:val="24"/>
        </w:rPr>
        <w:t xml:space="preserve"> solutions would also improve communication among </w:t>
      </w:r>
      <w:r w:rsidR="00DC4C4E" w:rsidRPr="00182194">
        <w:rPr>
          <w:rFonts w:ascii="Arial" w:hAnsi="Arial" w:cs="Arial"/>
          <w:sz w:val="24"/>
          <w:szCs w:val="24"/>
        </w:rPr>
        <w:t>the officers</w:t>
      </w:r>
      <w:r w:rsidRPr="00182194">
        <w:rPr>
          <w:rFonts w:ascii="Arial" w:hAnsi="Arial" w:cs="Arial"/>
          <w:sz w:val="24"/>
          <w:szCs w:val="24"/>
        </w:rPr>
        <w:t xml:space="preserve"> and the parolees. It would </w:t>
      </w:r>
      <w:r w:rsidR="00DC4C4E" w:rsidRPr="00182194">
        <w:rPr>
          <w:rFonts w:ascii="Arial" w:hAnsi="Arial" w:cs="Arial"/>
          <w:sz w:val="24"/>
          <w:szCs w:val="24"/>
        </w:rPr>
        <w:t>mean the</w:t>
      </w:r>
      <w:r w:rsidRPr="00182194">
        <w:rPr>
          <w:rFonts w:ascii="Arial" w:hAnsi="Arial" w:cs="Arial"/>
          <w:sz w:val="24"/>
          <w:szCs w:val="24"/>
        </w:rPr>
        <w:t xml:space="preserve"> clients’ needs will </w:t>
      </w:r>
      <w:r w:rsidR="00DC4C4E" w:rsidRPr="00182194">
        <w:rPr>
          <w:rFonts w:ascii="Arial" w:hAnsi="Arial" w:cs="Arial"/>
          <w:sz w:val="24"/>
          <w:szCs w:val="24"/>
        </w:rPr>
        <w:t>be met</w:t>
      </w:r>
      <w:r w:rsidRPr="00182194">
        <w:rPr>
          <w:rFonts w:ascii="Arial" w:hAnsi="Arial" w:cs="Arial"/>
          <w:sz w:val="24"/>
          <w:szCs w:val="24"/>
        </w:rPr>
        <w:t xml:space="preserve">, thus controlling criminal activities in the area since proper interventions to control relapsing are applied. </w:t>
      </w:r>
      <w:r w:rsidR="00DC4C4E" w:rsidRPr="00182194">
        <w:rPr>
          <w:rFonts w:ascii="Arial" w:hAnsi="Arial" w:cs="Arial"/>
          <w:sz w:val="24"/>
          <w:szCs w:val="24"/>
        </w:rPr>
        <w:t>Besides</w:t>
      </w:r>
      <w:r w:rsidRPr="00182194">
        <w:rPr>
          <w:rFonts w:ascii="Arial" w:hAnsi="Arial" w:cs="Arial"/>
          <w:sz w:val="24"/>
          <w:szCs w:val="24"/>
        </w:rPr>
        <w:t xml:space="preserve">, the admission process would be easy, as </w:t>
      </w:r>
      <w:r w:rsidR="00DC4C4E" w:rsidRPr="00182194">
        <w:rPr>
          <w:rFonts w:ascii="Arial" w:hAnsi="Arial" w:cs="Arial"/>
          <w:sz w:val="24"/>
          <w:szCs w:val="24"/>
        </w:rPr>
        <w:t>officers will</w:t>
      </w:r>
      <w:r w:rsidRPr="00182194">
        <w:rPr>
          <w:rFonts w:ascii="Arial" w:hAnsi="Arial" w:cs="Arial"/>
          <w:sz w:val="24"/>
          <w:szCs w:val="24"/>
        </w:rPr>
        <w:t xml:space="preserve"> access information as soon as the paroles are accepted. </w:t>
      </w:r>
      <w:r w:rsidR="00DC4C4E" w:rsidRPr="00182194">
        <w:rPr>
          <w:rFonts w:ascii="Arial" w:hAnsi="Arial" w:cs="Arial"/>
          <w:sz w:val="24"/>
          <w:szCs w:val="24"/>
        </w:rPr>
        <w:t>They would therefore pass through the different correctional procedures to recover, becoming law-abiding citizens. Thus, the Texas parole department needs to introduce a database system that meets the parolees' needs to ensure substantial correctional interventions.</w:t>
      </w:r>
    </w:p>
    <w:p w:rsidR="00624C8D" w:rsidRPr="00182194" w:rsidRDefault="00624C8D" w:rsidP="00D77D08">
      <w:pPr>
        <w:jc w:val="both"/>
        <w:rPr>
          <w:rFonts w:ascii="Arial" w:hAnsi="Arial" w:cs="Arial"/>
          <w:b/>
          <w:sz w:val="24"/>
          <w:szCs w:val="24"/>
        </w:rPr>
      </w:pPr>
      <w:r w:rsidRPr="00182194">
        <w:rPr>
          <w:rFonts w:ascii="Arial" w:hAnsi="Arial" w:cs="Arial"/>
          <w:b/>
          <w:sz w:val="24"/>
          <w:szCs w:val="24"/>
        </w:rPr>
        <w:br w:type="page"/>
      </w:r>
    </w:p>
    <w:p w:rsidR="00E369DB" w:rsidRPr="00182194" w:rsidRDefault="000D6358" w:rsidP="006C3C9C">
      <w:pPr>
        <w:spacing w:line="480" w:lineRule="auto"/>
        <w:jc w:val="center"/>
        <w:rPr>
          <w:rFonts w:ascii="Arial" w:hAnsi="Arial" w:cs="Arial"/>
          <w:b/>
          <w:sz w:val="24"/>
          <w:szCs w:val="24"/>
        </w:rPr>
      </w:pPr>
      <w:r w:rsidRPr="00182194">
        <w:rPr>
          <w:rFonts w:ascii="Arial" w:hAnsi="Arial" w:cs="Arial"/>
          <w:b/>
          <w:sz w:val="24"/>
          <w:szCs w:val="24"/>
        </w:rPr>
        <w:lastRenderedPageBreak/>
        <w:t>References</w:t>
      </w:r>
    </w:p>
    <w:p w:rsidR="006C3C9C" w:rsidRPr="00182194" w:rsidRDefault="006C3C9C" w:rsidP="006C3C9C">
      <w:pPr>
        <w:spacing w:after="0" w:line="480" w:lineRule="auto"/>
        <w:ind w:left="720" w:hanging="720"/>
        <w:contextualSpacing/>
        <w:rPr>
          <w:rFonts w:ascii="Arial" w:hAnsi="Arial" w:cs="Arial"/>
          <w:sz w:val="24"/>
          <w:szCs w:val="24"/>
        </w:rPr>
      </w:pPr>
      <w:r w:rsidRPr="00182194">
        <w:rPr>
          <w:rFonts w:ascii="Arial" w:hAnsi="Arial" w:cs="Arial"/>
          <w:sz w:val="24"/>
          <w:szCs w:val="24"/>
          <w:shd w:val="clear" w:color="auto" w:fill="FFFFFF"/>
        </w:rPr>
        <w:t>O'Connor, K. A. (2018). Process Evaluation of the Batterer Intervention and Prevention Program of the Center against Sexual and Family Violence in El Paso, Texas.</w:t>
      </w:r>
    </w:p>
    <w:p w:rsidR="006C3C9C" w:rsidRPr="00182194" w:rsidRDefault="006C3C9C" w:rsidP="006C3C9C">
      <w:pPr>
        <w:spacing w:after="0" w:line="480" w:lineRule="auto"/>
        <w:ind w:left="720" w:hanging="720"/>
        <w:contextualSpacing/>
        <w:rPr>
          <w:rFonts w:ascii="Arial" w:hAnsi="Arial" w:cs="Arial"/>
          <w:sz w:val="24"/>
          <w:szCs w:val="24"/>
        </w:rPr>
      </w:pPr>
      <w:r w:rsidRPr="00182194">
        <w:rPr>
          <w:rFonts w:ascii="Arial" w:hAnsi="Arial" w:cs="Arial"/>
          <w:sz w:val="24"/>
          <w:szCs w:val="24"/>
          <w:shd w:val="clear" w:color="auto" w:fill="FFFFFF"/>
        </w:rPr>
        <w:t xml:space="preserve">Van den </w:t>
      </w:r>
      <w:proofErr w:type="spellStart"/>
      <w:r w:rsidRPr="00182194">
        <w:rPr>
          <w:rFonts w:ascii="Arial" w:hAnsi="Arial" w:cs="Arial"/>
          <w:sz w:val="24"/>
          <w:szCs w:val="24"/>
          <w:shd w:val="clear" w:color="auto" w:fill="FFFFFF"/>
        </w:rPr>
        <w:t>Braak</w:t>
      </w:r>
      <w:proofErr w:type="spellEnd"/>
      <w:r w:rsidRPr="00182194">
        <w:rPr>
          <w:rFonts w:ascii="Arial" w:hAnsi="Arial" w:cs="Arial"/>
          <w:sz w:val="24"/>
          <w:szCs w:val="24"/>
          <w:shd w:val="clear" w:color="auto" w:fill="FFFFFF"/>
        </w:rPr>
        <w:t xml:space="preserve">, S., &amp; </w:t>
      </w:r>
      <w:proofErr w:type="spellStart"/>
      <w:r w:rsidRPr="00182194">
        <w:rPr>
          <w:rFonts w:ascii="Arial" w:hAnsi="Arial" w:cs="Arial"/>
          <w:sz w:val="24"/>
          <w:szCs w:val="24"/>
          <w:shd w:val="clear" w:color="auto" w:fill="FFFFFF"/>
        </w:rPr>
        <w:t>Choenni</w:t>
      </w:r>
      <w:proofErr w:type="spellEnd"/>
      <w:r w:rsidRPr="00182194">
        <w:rPr>
          <w:rFonts w:ascii="Arial" w:hAnsi="Arial" w:cs="Arial"/>
          <w:sz w:val="24"/>
          <w:szCs w:val="24"/>
          <w:shd w:val="clear" w:color="auto" w:fill="FFFFFF"/>
        </w:rPr>
        <w:t>, S. (2018). Development and use of data-centric information systems to support policymakers: applied to criminal justice systems. In </w:t>
      </w:r>
      <w:r w:rsidRPr="00182194">
        <w:rPr>
          <w:rFonts w:ascii="Arial" w:hAnsi="Arial" w:cs="Arial"/>
          <w:i/>
          <w:iCs/>
          <w:sz w:val="24"/>
          <w:szCs w:val="24"/>
          <w:shd w:val="clear" w:color="auto" w:fill="FFFFFF"/>
        </w:rPr>
        <w:t>Policy Analytics, Modelling, and Informatics</w:t>
      </w:r>
      <w:r w:rsidRPr="00182194">
        <w:rPr>
          <w:rFonts w:ascii="Arial" w:hAnsi="Arial" w:cs="Arial"/>
          <w:sz w:val="24"/>
          <w:szCs w:val="24"/>
          <w:shd w:val="clear" w:color="auto" w:fill="FFFFFF"/>
        </w:rPr>
        <w:t> (pp. 99-121). Springer, Cham.</w:t>
      </w:r>
    </w:p>
    <w:p w:rsidR="00C366C7" w:rsidRPr="00182194" w:rsidRDefault="000D6358" w:rsidP="006C3C9C">
      <w:pPr>
        <w:tabs>
          <w:tab w:val="left" w:pos="3420"/>
        </w:tabs>
        <w:spacing w:line="480" w:lineRule="auto"/>
        <w:rPr>
          <w:rFonts w:ascii="Arial" w:hAnsi="Arial" w:cs="Arial"/>
          <w:sz w:val="24"/>
          <w:szCs w:val="24"/>
        </w:rPr>
      </w:pPr>
      <w:r w:rsidRPr="00182194">
        <w:rPr>
          <w:rFonts w:ascii="Arial" w:hAnsi="Arial" w:cs="Arial"/>
          <w:sz w:val="24"/>
          <w:szCs w:val="24"/>
        </w:rPr>
        <w:t xml:space="preserve"> </w:t>
      </w:r>
      <w:r w:rsidR="006C3C9C" w:rsidRPr="00182194">
        <w:rPr>
          <w:rFonts w:ascii="Arial" w:hAnsi="Arial" w:cs="Arial"/>
          <w:sz w:val="24"/>
          <w:szCs w:val="24"/>
        </w:rPr>
        <w:tab/>
      </w:r>
    </w:p>
    <w:sectPr w:rsidR="00C366C7" w:rsidRPr="00182194" w:rsidSect="006C3C9C">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00C" w:rsidRDefault="002A000C" w:rsidP="006C3C9C">
      <w:pPr>
        <w:spacing w:after="0" w:line="240" w:lineRule="auto"/>
      </w:pPr>
      <w:r>
        <w:separator/>
      </w:r>
    </w:p>
  </w:endnote>
  <w:endnote w:type="continuationSeparator" w:id="0">
    <w:p w:rsidR="002A000C" w:rsidRDefault="002A000C" w:rsidP="006C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00C" w:rsidRDefault="002A000C" w:rsidP="006C3C9C">
      <w:pPr>
        <w:spacing w:after="0" w:line="240" w:lineRule="auto"/>
      </w:pPr>
      <w:r>
        <w:separator/>
      </w:r>
    </w:p>
  </w:footnote>
  <w:footnote w:type="continuationSeparator" w:id="0">
    <w:p w:rsidR="002A000C" w:rsidRDefault="002A000C" w:rsidP="006C3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09828"/>
      <w:docPartObj>
        <w:docPartGallery w:val="Page Numbers (Top of Page)"/>
        <w:docPartUnique/>
      </w:docPartObj>
    </w:sdtPr>
    <w:sdtEndPr>
      <w:rPr>
        <w:noProof/>
      </w:rPr>
    </w:sdtEndPr>
    <w:sdtContent>
      <w:p w:rsidR="00624C8D" w:rsidRPr="00624C8D" w:rsidRDefault="00624C8D">
        <w:pPr>
          <w:pStyle w:val="Header"/>
          <w:jc w:val="right"/>
          <w:rPr>
            <w:rFonts w:ascii="Times New Roman" w:hAnsi="Times New Roman" w:cs="Times New Roman"/>
            <w:sz w:val="24"/>
            <w:szCs w:val="24"/>
          </w:rPr>
        </w:pPr>
        <w:r w:rsidRPr="00624C8D">
          <w:rPr>
            <w:rFonts w:ascii="Times New Roman" w:hAnsi="Times New Roman" w:cs="Times New Roman"/>
            <w:sz w:val="24"/>
            <w:szCs w:val="24"/>
          </w:rPr>
          <w:t>TEXAS PAROLE SYSTEM</w:t>
        </w:r>
        <w:r>
          <w:rPr>
            <w:rFonts w:ascii="Times New Roman" w:hAnsi="Times New Roman" w:cs="Times New Roman"/>
            <w:sz w:val="24"/>
            <w:szCs w:val="24"/>
          </w:rPr>
          <w:t xml:space="preserve">                                                                                                      </w:t>
        </w:r>
        <w:r w:rsidRPr="00624C8D">
          <w:rPr>
            <w:rFonts w:ascii="Times New Roman" w:hAnsi="Times New Roman" w:cs="Times New Roman"/>
            <w:sz w:val="24"/>
            <w:szCs w:val="24"/>
          </w:rPr>
          <w:fldChar w:fldCharType="begin"/>
        </w:r>
        <w:r w:rsidRPr="00624C8D">
          <w:rPr>
            <w:rFonts w:ascii="Times New Roman" w:hAnsi="Times New Roman" w:cs="Times New Roman"/>
            <w:sz w:val="24"/>
            <w:szCs w:val="24"/>
          </w:rPr>
          <w:instrText xml:space="preserve"> PAGE   \* MERGEFORMAT </w:instrText>
        </w:r>
        <w:r w:rsidRPr="00624C8D">
          <w:rPr>
            <w:rFonts w:ascii="Times New Roman" w:hAnsi="Times New Roman" w:cs="Times New Roman"/>
            <w:sz w:val="24"/>
            <w:szCs w:val="24"/>
          </w:rPr>
          <w:fldChar w:fldCharType="separate"/>
        </w:r>
        <w:r w:rsidR="00D77D08">
          <w:rPr>
            <w:rFonts w:ascii="Times New Roman" w:hAnsi="Times New Roman" w:cs="Times New Roman"/>
            <w:noProof/>
            <w:sz w:val="24"/>
            <w:szCs w:val="24"/>
          </w:rPr>
          <w:t>2</w:t>
        </w:r>
        <w:r w:rsidRPr="00624C8D">
          <w:rPr>
            <w:rFonts w:ascii="Times New Roman" w:hAnsi="Times New Roman" w:cs="Times New Roman"/>
            <w:noProof/>
            <w:sz w:val="24"/>
            <w:szCs w:val="24"/>
          </w:rPr>
          <w:fldChar w:fldCharType="end"/>
        </w:r>
      </w:p>
    </w:sdtContent>
  </w:sdt>
  <w:p w:rsidR="006C3C9C" w:rsidRPr="00624C8D" w:rsidRDefault="006C3C9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2596003"/>
      <w:docPartObj>
        <w:docPartGallery w:val="Page Numbers (Top of Page)"/>
        <w:docPartUnique/>
      </w:docPartObj>
    </w:sdtPr>
    <w:sdtEndPr>
      <w:rPr>
        <w:noProof/>
      </w:rPr>
    </w:sdtEndPr>
    <w:sdtContent>
      <w:p w:rsidR="00624C8D" w:rsidRPr="00624C8D" w:rsidRDefault="00624C8D">
        <w:pPr>
          <w:pStyle w:val="Header"/>
          <w:jc w:val="right"/>
          <w:rPr>
            <w:rFonts w:ascii="Times New Roman" w:hAnsi="Times New Roman" w:cs="Times New Roman"/>
            <w:sz w:val="24"/>
            <w:szCs w:val="24"/>
          </w:rPr>
        </w:pPr>
        <w:r w:rsidRPr="00624C8D">
          <w:rPr>
            <w:rFonts w:ascii="Times New Roman" w:hAnsi="Times New Roman" w:cs="Times New Roman"/>
            <w:sz w:val="24"/>
            <w:szCs w:val="24"/>
          </w:rPr>
          <w:t>Running head: TEXAS PAROLE SYSTEM</w:t>
        </w:r>
        <w:r>
          <w:rPr>
            <w:rFonts w:ascii="Times New Roman" w:hAnsi="Times New Roman" w:cs="Times New Roman"/>
            <w:sz w:val="24"/>
            <w:szCs w:val="24"/>
          </w:rPr>
          <w:t xml:space="preserve">                                                                             </w:t>
        </w:r>
        <w:r w:rsidRPr="00624C8D">
          <w:rPr>
            <w:rFonts w:ascii="Times New Roman" w:hAnsi="Times New Roman" w:cs="Times New Roman"/>
            <w:sz w:val="24"/>
            <w:szCs w:val="24"/>
          </w:rPr>
          <w:fldChar w:fldCharType="begin"/>
        </w:r>
        <w:r w:rsidRPr="00624C8D">
          <w:rPr>
            <w:rFonts w:ascii="Times New Roman" w:hAnsi="Times New Roman" w:cs="Times New Roman"/>
            <w:sz w:val="24"/>
            <w:szCs w:val="24"/>
          </w:rPr>
          <w:instrText xml:space="preserve"> PAGE   \* MERGEFORMAT </w:instrText>
        </w:r>
        <w:r w:rsidRPr="00624C8D">
          <w:rPr>
            <w:rFonts w:ascii="Times New Roman" w:hAnsi="Times New Roman" w:cs="Times New Roman"/>
            <w:sz w:val="24"/>
            <w:szCs w:val="24"/>
          </w:rPr>
          <w:fldChar w:fldCharType="separate"/>
        </w:r>
        <w:r w:rsidR="00D77D08">
          <w:rPr>
            <w:rFonts w:ascii="Times New Roman" w:hAnsi="Times New Roman" w:cs="Times New Roman"/>
            <w:noProof/>
            <w:sz w:val="24"/>
            <w:szCs w:val="24"/>
          </w:rPr>
          <w:t>1</w:t>
        </w:r>
        <w:r w:rsidRPr="00624C8D">
          <w:rPr>
            <w:rFonts w:ascii="Times New Roman" w:hAnsi="Times New Roman" w:cs="Times New Roman"/>
            <w:noProof/>
            <w:sz w:val="24"/>
            <w:szCs w:val="24"/>
          </w:rPr>
          <w:fldChar w:fldCharType="end"/>
        </w:r>
      </w:p>
    </w:sdtContent>
  </w:sdt>
  <w:p w:rsidR="00624C8D" w:rsidRPr="00624C8D" w:rsidRDefault="00624C8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48A"/>
    <w:rsid w:val="00017A45"/>
    <w:rsid w:val="000D6358"/>
    <w:rsid w:val="00182194"/>
    <w:rsid w:val="001F3DB4"/>
    <w:rsid w:val="002A000C"/>
    <w:rsid w:val="00376EF4"/>
    <w:rsid w:val="00406EF3"/>
    <w:rsid w:val="00502A72"/>
    <w:rsid w:val="00624C8D"/>
    <w:rsid w:val="006C3C9C"/>
    <w:rsid w:val="00716733"/>
    <w:rsid w:val="00743273"/>
    <w:rsid w:val="007A5B37"/>
    <w:rsid w:val="00875F8E"/>
    <w:rsid w:val="008A571E"/>
    <w:rsid w:val="008F4053"/>
    <w:rsid w:val="00A3624B"/>
    <w:rsid w:val="00C3548A"/>
    <w:rsid w:val="00C366C7"/>
    <w:rsid w:val="00D44D2B"/>
    <w:rsid w:val="00D77D08"/>
    <w:rsid w:val="00D95BCD"/>
    <w:rsid w:val="00DC4C4E"/>
    <w:rsid w:val="00E3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F40398-3D31-4A3D-962D-9007B1B5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C9C"/>
  </w:style>
  <w:style w:type="paragraph" w:styleId="Footer">
    <w:name w:val="footer"/>
    <w:basedOn w:val="Normal"/>
    <w:link w:val="FooterChar"/>
    <w:uiPriority w:val="99"/>
    <w:unhideWhenUsed/>
    <w:rsid w:val="006C3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C9C"/>
  </w:style>
  <w:style w:type="paragraph" w:styleId="BalloonText">
    <w:name w:val="Balloon Text"/>
    <w:basedOn w:val="Normal"/>
    <w:link w:val="BalloonTextChar"/>
    <w:uiPriority w:val="99"/>
    <w:semiHidden/>
    <w:unhideWhenUsed/>
    <w:rsid w:val="006C3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C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9</cp:revision>
  <dcterms:created xsi:type="dcterms:W3CDTF">2020-09-26T12:10:00Z</dcterms:created>
  <dcterms:modified xsi:type="dcterms:W3CDTF">2020-09-26T12:37:00Z</dcterms:modified>
</cp:coreProperties>
</file>